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A6C8" w14:textId="77777777" w:rsidR="00DE4B92" w:rsidRPr="00DE4B92" w:rsidRDefault="00DE4B92" w:rsidP="00DE4B92">
      <w:pPr>
        <w:spacing w:after="0" w:line="260" w:lineRule="atLeast"/>
        <w:rPr>
          <w:rFonts w:ascii="Arial" w:hAnsi="Arial"/>
          <w:b/>
          <w:caps/>
        </w:rPr>
      </w:pPr>
      <w:bookmarkStart w:id="0" w:name="_Hlk2860051"/>
      <w:r w:rsidRPr="00DE4B92">
        <w:rPr>
          <w:rFonts w:ascii="Arial" w:hAnsi="Arial"/>
          <w:b/>
          <w:caps/>
        </w:rPr>
        <w:t xml:space="preserve">Lokalaftale om adgang til OP til 80% arbejdstidsnedsættelse i forbindelse med midlertidig arbejdsfordeling grundet COVID-19 </w:t>
      </w:r>
    </w:p>
    <w:p w14:paraId="03202BD0" w14:textId="77777777" w:rsidR="00DE4B92" w:rsidRPr="00DE4B92" w:rsidRDefault="00DE4B92" w:rsidP="00DE4B92">
      <w:pPr>
        <w:spacing w:after="0" w:line="260" w:lineRule="atLeast"/>
        <w:rPr>
          <w:rFonts w:ascii="Arial" w:hAnsi="Arial"/>
          <w:caps/>
          <w:sz w:val="18"/>
          <w:szCs w:val="18"/>
        </w:rPr>
      </w:pPr>
    </w:p>
    <w:p w14:paraId="043D8649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47554915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2DE17BB2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3E531463" w14:textId="343C0DFD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 xml:space="preserve">Nedenstående parter har dags dato med henvisning til organisationsaftale af </w:t>
      </w:r>
      <w:r w:rsidR="00801847">
        <w:rPr>
          <w:rFonts w:ascii="Arial" w:hAnsi="Arial"/>
          <w:sz w:val="18"/>
        </w:rPr>
        <w:t>14</w:t>
      </w:r>
      <w:r w:rsidRPr="00DE4B92">
        <w:rPr>
          <w:rFonts w:ascii="Arial" w:hAnsi="Arial"/>
          <w:sz w:val="18"/>
        </w:rPr>
        <w:t>. januar 2021 om adgang til op til 80% arbejdstidsnedsættelse i forbindelse med midlertidig arbejdsfordeling grundet COVID-19 samt Punkt 30, stk. 5 i VVS-overenskomsten aftalt følgende:</w:t>
      </w:r>
    </w:p>
    <w:p w14:paraId="1441E0B3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3E55F87C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Der er enighed om at arbejdstiden kan nedsættes med op til 80 pct. i forhold til den enkelte medarbejders aftalte arbejdstid, for medarbejdere omfattet af den midlertidige arbejdsfordelingsordning.</w:t>
      </w:r>
    </w:p>
    <w:p w14:paraId="032A9580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13B60AEC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Når arbejdstiden nedsættes med mere end 50 pct. skal arbejdstidsnedsættelsen placeres på hele dage.</w:t>
      </w:r>
    </w:p>
    <w:p w14:paraId="49CDB4C9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739D6493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Lokalaftalen skal sendes til TEKNIQ Arbejdsgiverne og Blik &amp; Rørarbejderforbundet</w:t>
      </w:r>
      <w:r w:rsidR="00DE4BAD" w:rsidRPr="00DE4BAD">
        <w:rPr>
          <w:rFonts w:ascii="Arial" w:hAnsi="Arial"/>
          <w:sz w:val="18"/>
        </w:rPr>
        <w:t xml:space="preserve"> </w:t>
      </w:r>
      <w:r w:rsidR="00DE4BAD" w:rsidRPr="00DE4B92">
        <w:rPr>
          <w:rFonts w:ascii="Arial" w:hAnsi="Arial"/>
          <w:sz w:val="18"/>
        </w:rPr>
        <w:t>og/eller</w:t>
      </w:r>
      <w:r w:rsidRPr="00DE4B92">
        <w:rPr>
          <w:rFonts w:ascii="Arial" w:hAnsi="Arial"/>
          <w:sz w:val="18"/>
        </w:rPr>
        <w:t xml:space="preserve"> Dansk Metal til orientering</w:t>
      </w:r>
      <w:r w:rsidR="00DE4BAD">
        <w:rPr>
          <w:rFonts w:ascii="Arial" w:hAnsi="Arial"/>
          <w:sz w:val="18"/>
        </w:rPr>
        <w:t>,</w:t>
      </w:r>
      <w:r w:rsidRPr="00DE4B92">
        <w:rPr>
          <w:rFonts w:ascii="Arial" w:hAnsi="Arial"/>
          <w:sz w:val="18"/>
        </w:rPr>
        <w:t xml:space="preserve"> i det omfang de respektive forbund har medlemmer omfattet af arbejdsfordelingen. Dette skal ske samtidig med at Jobcenteret orienteres herom.</w:t>
      </w:r>
    </w:p>
    <w:p w14:paraId="78284845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3C697C6C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Manglende fremsendelse af lokalaftalen vil betyde at arbejdsfordelingen ikke kan iværksættes for så vidt angår nedsættelse af arbejdstiden med mere end 50%.</w:t>
      </w:r>
    </w:p>
    <w:p w14:paraId="35D710BA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16A99314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Aftalen bortfalder uden yderligere varsel ved ophøret af den etablerede arbejdsfordeling.</w:t>
      </w:r>
    </w:p>
    <w:p w14:paraId="027C2223" w14:textId="77777777" w:rsidR="00DE4B92" w:rsidRPr="00DE4B92" w:rsidRDefault="00DE4B92" w:rsidP="00DE4B92">
      <w:pPr>
        <w:spacing w:after="0" w:line="260" w:lineRule="atLeast"/>
        <w:jc w:val="center"/>
        <w:rPr>
          <w:rFonts w:ascii="Arial" w:hAnsi="Arial"/>
          <w:sz w:val="18"/>
        </w:rPr>
      </w:pPr>
    </w:p>
    <w:p w14:paraId="6F365135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11D65CD0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67B35A06" w14:textId="77777777" w:rsidR="00DE4B92" w:rsidRPr="00DE4B92" w:rsidRDefault="00DE4B92" w:rsidP="00DE4B92">
      <w:pPr>
        <w:spacing w:after="0" w:line="260" w:lineRule="atLeast"/>
        <w:jc w:val="center"/>
        <w:rPr>
          <w:rFonts w:ascii="Arial" w:hAnsi="Arial"/>
          <w:sz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4388"/>
      </w:tblGrid>
      <w:tr w:rsidR="00DE4B92" w:rsidRPr="00DE4B92" w14:paraId="70CDD9A9" w14:textId="77777777" w:rsidTr="00D06D3A">
        <w:tc>
          <w:tcPr>
            <w:tcW w:w="4390" w:type="dxa"/>
          </w:tcPr>
          <w:p w14:paraId="66917670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  <w:r w:rsidRPr="00DE4B92">
              <w:rPr>
                <w:rFonts w:ascii="Arial" w:hAnsi="Arial"/>
                <w:sz w:val="18"/>
              </w:rPr>
              <w:br w:type="page"/>
            </w:r>
            <w:r w:rsidRPr="00DE4B92">
              <w:rPr>
                <w:rFonts w:ascii="Arial" w:hAnsi="Arial"/>
                <w:sz w:val="18"/>
                <w:lang w:val="en-GB"/>
              </w:rPr>
              <w:t>Dato:</w:t>
            </w:r>
          </w:p>
        </w:tc>
        <w:tc>
          <w:tcPr>
            <w:tcW w:w="850" w:type="dxa"/>
          </w:tcPr>
          <w:p w14:paraId="757993DB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542A2B59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  <w:r w:rsidRPr="00DE4B92">
              <w:rPr>
                <w:rFonts w:ascii="Arial" w:hAnsi="Arial"/>
                <w:sz w:val="18"/>
                <w:lang w:val="en-GB"/>
              </w:rPr>
              <w:t>Dato:</w:t>
            </w:r>
          </w:p>
        </w:tc>
      </w:tr>
      <w:tr w:rsidR="00DE4B92" w:rsidRPr="00DE4B92" w14:paraId="1EB7C110" w14:textId="77777777" w:rsidTr="00D06D3A">
        <w:tc>
          <w:tcPr>
            <w:tcW w:w="4390" w:type="dxa"/>
          </w:tcPr>
          <w:p w14:paraId="24240A8D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5B59B44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73124396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DE4B92" w:rsidRPr="00DE4B92" w14:paraId="5A836A6F" w14:textId="77777777" w:rsidTr="00D06D3A">
        <w:tc>
          <w:tcPr>
            <w:tcW w:w="4390" w:type="dxa"/>
            <w:hideMark/>
          </w:tcPr>
          <w:p w14:paraId="0A764820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b/>
                <w:caps/>
                <w:sz w:val="18"/>
                <w:lang w:val="en-GB"/>
              </w:rPr>
            </w:pPr>
            <w:r w:rsidRPr="00DE4B92">
              <w:rPr>
                <w:rFonts w:ascii="Arial" w:hAnsi="Arial"/>
                <w:b/>
                <w:caps/>
                <w:sz w:val="18"/>
                <w:lang w:val="en-GB"/>
              </w:rPr>
              <w:t>for virksomheden</w:t>
            </w:r>
            <w:r w:rsidR="00DE4BAD">
              <w:rPr>
                <w:rFonts w:ascii="Arial" w:hAnsi="Arial"/>
                <w:b/>
                <w:caps/>
                <w:sz w:val="18"/>
                <w:lang w:val="en-GB"/>
              </w:rPr>
              <w:t>:</w:t>
            </w:r>
          </w:p>
        </w:tc>
        <w:tc>
          <w:tcPr>
            <w:tcW w:w="850" w:type="dxa"/>
          </w:tcPr>
          <w:p w14:paraId="76B9A7C6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4B6640F4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b/>
                <w:sz w:val="18"/>
              </w:rPr>
            </w:pPr>
            <w:r w:rsidRPr="00DE4B92">
              <w:rPr>
                <w:rFonts w:ascii="Arial" w:hAnsi="Arial"/>
                <w:b/>
                <w:sz w:val="18"/>
              </w:rPr>
              <w:t>Som tillidsrepræsentant(er) for det eller de respektive forbund</w:t>
            </w:r>
            <w:r w:rsidR="00DE4BAD">
              <w:rPr>
                <w:rFonts w:ascii="Arial" w:hAnsi="Arial"/>
                <w:b/>
                <w:sz w:val="18"/>
              </w:rPr>
              <w:t>:</w:t>
            </w:r>
          </w:p>
          <w:p w14:paraId="2CD6AB61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b/>
                <w:sz w:val="18"/>
              </w:rPr>
            </w:pPr>
          </w:p>
          <w:p w14:paraId="427980CE" w14:textId="77777777" w:rsidR="00DE4BAD" w:rsidRDefault="00DE4BAD" w:rsidP="00DE4BAD">
            <w:pPr>
              <w:spacing w:line="2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[hvor der ikke er valgt en tillidsrepræsentant:]</w:t>
            </w:r>
          </w:p>
          <w:p w14:paraId="4A4F2D23" w14:textId="4DDE265B" w:rsidR="00DE4B92" w:rsidRPr="00DE4B92" w:rsidRDefault="00DE4B92" w:rsidP="00DE4BAD">
            <w:pPr>
              <w:spacing w:line="260" w:lineRule="atLeast"/>
              <w:rPr>
                <w:rFonts w:ascii="Arial" w:hAnsi="Arial"/>
                <w:b/>
                <w:sz w:val="18"/>
              </w:rPr>
            </w:pPr>
            <w:r w:rsidRPr="00DE4B92">
              <w:rPr>
                <w:rFonts w:ascii="Arial" w:hAnsi="Arial"/>
                <w:b/>
                <w:sz w:val="18"/>
              </w:rPr>
              <w:t xml:space="preserve">Som repræsentant(er) for den eller de respektive </w:t>
            </w:r>
            <w:r w:rsidR="00DE4BAD">
              <w:rPr>
                <w:rFonts w:ascii="Arial" w:hAnsi="Arial"/>
                <w:b/>
                <w:sz w:val="18"/>
              </w:rPr>
              <w:t>k</w:t>
            </w:r>
            <w:r w:rsidRPr="00DE4BAD">
              <w:rPr>
                <w:rFonts w:ascii="Arial" w:hAnsi="Arial"/>
                <w:b/>
                <w:sz w:val="18"/>
              </w:rPr>
              <w:t xml:space="preserve">redse i Blik og </w:t>
            </w:r>
            <w:r w:rsidR="00DE4BAD">
              <w:rPr>
                <w:rFonts w:ascii="Arial" w:hAnsi="Arial"/>
                <w:b/>
                <w:sz w:val="18"/>
              </w:rPr>
              <w:t>R</w:t>
            </w:r>
            <w:r w:rsidRPr="00DE4BAD">
              <w:rPr>
                <w:rFonts w:ascii="Arial" w:hAnsi="Arial"/>
                <w:b/>
                <w:sz w:val="18"/>
              </w:rPr>
              <w:t>ør og</w:t>
            </w:r>
            <w:r w:rsidR="00801847">
              <w:rPr>
                <w:rFonts w:ascii="Arial" w:hAnsi="Arial"/>
                <w:b/>
                <w:sz w:val="18"/>
              </w:rPr>
              <w:t>/eller</w:t>
            </w:r>
            <w:r w:rsidRPr="00DE4BAD">
              <w:rPr>
                <w:rFonts w:ascii="Arial" w:hAnsi="Arial"/>
                <w:b/>
                <w:sz w:val="18"/>
              </w:rPr>
              <w:t xml:space="preserve"> </w:t>
            </w:r>
            <w:r w:rsidR="00DE4BAD">
              <w:rPr>
                <w:rFonts w:ascii="Arial" w:hAnsi="Arial"/>
                <w:b/>
                <w:sz w:val="18"/>
              </w:rPr>
              <w:t>Dansk M</w:t>
            </w:r>
            <w:r w:rsidRPr="00DE4BAD">
              <w:rPr>
                <w:rFonts w:ascii="Arial" w:hAnsi="Arial"/>
                <w:b/>
                <w:sz w:val="18"/>
              </w:rPr>
              <w:t>etals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DE4B92">
              <w:rPr>
                <w:rFonts w:ascii="Arial" w:hAnsi="Arial"/>
                <w:b/>
                <w:sz w:val="18"/>
              </w:rPr>
              <w:t>lokalafdelinger</w:t>
            </w:r>
            <w:r w:rsidR="00DE4BAD">
              <w:rPr>
                <w:rFonts w:ascii="Arial" w:hAnsi="Arial"/>
                <w:b/>
                <w:sz w:val="18"/>
              </w:rPr>
              <w:t>:</w:t>
            </w:r>
            <w:r w:rsidRPr="00DE4B92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DE4B92" w:rsidRPr="00DE4B92" w14:paraId="3B69F951" w14:textId="77777777" w:rsidTr="00D06D3A">
        <w:tc>
          <w:tcPr>
            <w:tcW w:w="4390" w:type="dxa"/>
          </w:tcPr>
          <w:p w14:paraId="7E97128A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4AF3FC2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522DA043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75363DBF" w14:textId="77777777" w:rsidTr="00D06D3A">
        <w:tc>
          <w:tcPr>
            <w:tcW w:w="4390" w:type="dxa"/>
          </w:tcPr>
          <w:p w14:paraId="6B8E5D22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F97D0D8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0E33D31A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66E4768F" w14:textId="77777777" w:rsidTr="00D06D3A">
        <w:tc>
          <w:tcPr>
            <w:tcW w:w="4390" w:type="dxa"/>
          </w:tcPr>
          <w:p w14:paraId="3CEBB628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39B7FA6B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620EA533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70B2CFDC" w14:textId="77777777" w:rsidTr="00D06D3A">
        <w:tc>
          <w:tcPr>
            <w:tcW w:w="4390" w:type="dxa"/>
          </w:tcPr>
          <w:p w14:paraId="65A52E6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CF21930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3EBCEBE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7ABD1EE9" w14:textId="77777777" w:rsidTr="00D06D3A">
        <w:tc>
          <w:tcPr>
            <w:tcW w:w="4390" w:type="dxa"/>
            <w:tcBorders>
              <w:bottom w:val="single" w:sz="4" w:space="0" w:color="auto"/>
            </w:tcBorders>
          </w:tcPr>
          <w:p w14:paraId="16DD2E0D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3E3C576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BF1EA7A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0FF06F7E" w14:textId="77777777" w:rsidTr="00D06D3A">
        <w:tc>
          <w:tcPr>
            <w:tcW w:w="4390" w:type="dxa"/>
            <w:tcBorders>
              <w:top w:val="single" w:sz="4" w:space="0" w:color="auto"/>
            </w:tcBorders>
          </w:tcPr>
          <w:p w14:paraId="4457D39F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i/>
                <w:sz w:val="18"/>
                <w:lang w:val="en-GB"/>
              </w:rPr>
            </w:pP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begin">
                <w:ffData>
                  <w:name w:val="Tekst83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bookmarkStart w:id="1" w:name="Tekst83"/>
            <w:r w:rsidRPr="00DE4B92">
              <w:rPr>
                <w:rFonts w:ascii="Arial" w:hAnsi="Arial"/>
                <w:i/>
                <w:sz w:val="18"/>
                <w:lang w:val="en-GB"/>
              </w:rPr>
              <w:instrText xml:space="preserve"> FORMTEXT </w:instrText>
            </w:r>
            <w:r w:rsidRPr="00DE4B92">
              <w:rPr>
                <w:rFonts w:ascii="Arial" w:hAnsi="Arial"/>
                <w:i/>
                <w:sz w:val="18"/>
                <w:lang w:val="en-GB"/>
              </w:rPr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separate"/>
            </w:r>
            <w:r w:rsidRPr="00DE4B92">
              <w:rPr>
                <w:rFonts w:ascii="Arial" w:hAnsi="Arial"/>
                <w:i/>
                <w:noProof/>
                <w:sz w:val="18"/>
                <w:lang w:val="en-GB"/>
              </w:rPr>
              <w:t>[navn]</w:t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785E41B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530C0A35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i/>
                <w:sz w:val="18"/>
                <w:lang w:val="en-GB"/>
              </w:rPr>
            </w:pP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begin">
                <w:ffData>
                  <w:name w:val="Tekst84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bookmarkStart w:id="2" w:name="Tekst84"/>
            <w:r w:rsidRPr="00DE4B92">
              <w:rPr>
                <w:rFonts w:ascii="Arial" w:hAnsi="Arial"/>
                <w:i/>
                <w:sz w:val="18"/>
                <w:lang w:val="en-GB"/>
              </w:rPr>
              <w:instrText xml:space="preserve"> FORMTEXT </w:instrText>
            </w:r>
            <w:r w:rsidRPr="00DE4B92">
              <w:rPr>
                <w:rFonts w:ascii="Arial" w:hAnsi="Arial"/>
                <w:i/>
                <w:sz w:val="18"/>
                <w:lang w:val="en-GB"/>
              </w:rPr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separate"/>
            </w:r>
            <w:r w:rsidRPr="00DE4B92">
              <w:rPr>
                <w:rFonts w:ascii="Arial" w:hAnsi="Arial"/>
                <w:i/>
                <w:noProof/>
                <w:sz w:val="18"/>
                <w:lang w:val="en-GB"/>
              </w:rPr>
              <w:t>[navn]</w:t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end"/>
            </w:r>
            <w:bookmarkEnd w:id="2"/>
          </w:p>
        </w:tc>
      </w:tr>
      <w:tr w:rsidR="00DE4B92" w:rsidRPr="00DE4B92" w14:paraId="229CF31A" w14:textId="77777777" w:rsidTr="00D06D3A">
        <w:tc>
          <w:tcPr>
            <w:tcW w:w="4390" w:type="dxa"/>
          </w:tcPr>
          <w:p w14:paraId="15F1FF41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FDA293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6F6C238E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DE4B92" w:rsidRPr="00DE4B92" w14:paraId="349269FE" w14:textId="77777777" w:rsidTr="00D06D3A">
        <w:tc>
          <w:tcPr>
            <w:tcW w:w="4390" w:type="dxa"/>
          </w:tcPr>
          <w:p w14:paraId="7A26F14D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</w:tcPr>
          <w:p w14:paraId="4304146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0E8F8FF5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bookmarkEnd w:id="0"/>
    </w:tbl>
    <w:p w14:paraId="6FF913C1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  <w:lang w:val="en-GB"/>
        </w:rPr>
      </w:pPr>
    </w:p>
    <w:p w14:paraId="4177D530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2D3A78DE" w14:textId="77777777" w:rsidR="00FA2D86" w:rsidRDefault="00FA2D86"/>
    <w:sectPr w:rsidR="00FA2D86" w:rsidSect="00CF3421">
      <w:footerReference w:type="defaul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3F04" w14:textId="77777777" w:rsidR="00D852BE" w:rsidRDefault="00DE4BAD">
      <w:pPr>
        <w:spacing w:after="0" w:line="240" w:lineRule="auto"/>
      </w:pPr>
      <w:r>
        <w:separator/>
      </w:r>
    </w:p>
  </w:endnote>
  <w:endnote w:type="continuationSeparator" w:id="0">
    <w:p w14:paraId="5BEE734F" w14:textId="77777777" w:rsidR="00D852BE" w:rsidRDefault="00DE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5246662"/>
      <w:docPartObj>
        <w:docPartGallery w:val="Page Numbers (Bottom of Page)"/>
        <w:docPartUnique/>
      </w:docPartObj>
    </w:sdtPr>
    <w:sdtEndPr/>
    <w:sdtContent>
      <w:p w14:paraId="277A8B37" w14:textId="77777777" w:rsidR="0044720B" w:rsidRPr="00CF3421" w:rsidRDefault="00DE4B92">
        <w:pPr>
          <w:pStyle w:val="Sidefod"/>
          <w:jc w:val="right"/>
        </w:pPr>
        <w:r w:rsidRPr="00CF3421">
          <w:fldChar w:fldCharType="begin"/>
        </w:r>
        <w:r w:rsidRPr="00CF3421">
          <w:instrText>PAGE   \* MERGEFORMAT</w:instrText>
        </w:r>
        <w:r w:rsidRPr="00CF3421">
          <w:fldChar w:fldCharType="separate"/>
        </w:r>
        <w:r w:rsidRPr="00CF3421">
          <w:t>2</w:t>
        </w:r>
        <w:r w:rsidRPr="00CF3421">
          <w:fldChar w:fldCharType="end"/>
        </w:r>
        <w:r w:rsidRPr="00CF3421">
          <w:t xml:space="preserve"> / </w:t>
        </w:r>
        <w:r w:rsidRPr="005A01F6">
          <w:rPr>
            <w:lang w:val="en-GB"/>
          </w:rPr>
          <w:fldChar w:fldCharType="begin"/>
        </w:r>
        <w:r w:rsidRPr="005A01F6">
          <w:rPr>
            <w:lang w:val="en-GB"/>
          </w:rPr>
          <w:instrText xml:space="preserve"> NUMPAGES  \* Arabic  \* MERGEFORMAT </w:instrText>
        </w:r>
        <w:r w:rsidRPr="005A01F6">
          <w:rPr>
            <w:lang w:val="en-GB"/>
          </w:rPr>
          <w:fldChar w:fldCharType="separate"/>
        </w:r>
        <w:r w:rsidRPr="005A01F6">
          <w:rPr>
            <w:lang w:val="en-GB"/>
          </w:rPr>
          <w:t>3</w:t>
        </w:r>
        <w:r w:rsidRPr="005A01F6">
          <w:fldChar w:fldCharType="end"/>
        </w:r>
      </w:p>
    </w:sdtContent>
  </w:sdt>
  <w:p w14:paraId="233B81FE" w14:textId="77777777" w:rsidR="0044720B" w:rsidRDefault="00801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9BBD" w14:textId="77777777" w:rsidR="00D852BE" w:rsidRDefault="00DE4BAD">
      <w:pPr>
        <w:spacing w:after="0" w:line="240" w:lineRule="auto"/>
      </w:pPr>
      <w:r>
        <w:separator/>
      </w:r>
    </w:p>
  </w:footnote>
  <w:footnote w:type="continuationSeparator" w:id="0">
    <w:p w14:paraId="1982730E" w14:textId="77777777" w:rsidR="00D852BE" w:rsidRDefault="00DE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92"/>
    <w:rsid w:val="00801847"/>
    <w:rsid w:val="00D852BE"/>
    <w:rsid w:val="00DE4B92"/>
    <w:rsid w:val="00DE4BAD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0D91"/>
  <w15:docId w15:val="{3BE6DBBD-1A0A-4A74-9B5D-666F387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E4B92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E4B92"/>
    <w:rPr>
      <w:rFonts w:ascii="Arial" w:hAnsi="Arial"/>
      <w:sz w:val="18"/>
    </w:rPr>
  </w:style>
  <w:style w:type="table" w:styleId="Tabel-Gitter">
    <w:name w:val="Table Grid"/>
    <w:basedOn w:val="Tabel-Normal"/>
    <w:uiPriority w:val="39"/>
    <w:rsid w:val="00DE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TEKNIQ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Søllested</dc:creator>
  <cp:lastModifiedBy>Thorkild Bang</cp:lastModifiedBy>
  <cp:revision>3</cp:revision>
  <dcterms:created xsi:type="dcterms:W3CDTF">2021-01-12T09:41:00Z</dcterms:created>
  <dcterms:modified xsi:type="dcterms:W3CDTF">2021-01-14T12:39:00Z</dcterms:modified>
</cp:coreProperties>
</file>